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05" w:rsidRPr="006136CC" w:rsidRDefault="000C0805" w:rsidP="000C0805">
      <w:pPr>
        <w:rPr>
          <w:b/>
          <w:sz w:val="72"/>
          <w:szCs w:val="72"/>
          <w:lang w:val="en-US"/>
        </w:rPr>
      </w:pPr>
      <w:r>
        <w:rPr>
          <w:sz w:val="48"/>
          <w:szCs w:val="48"/>
        </w:rPr>
        <w:t xml:space="preserve">  </w:t>
      </w:r>
      <w:r w:rsidRPr="006136CC">
        <w:rPr>
          <w:b/>
          <w:sz w:val="72"/>
          <w:szCs w:val="72"/>
        </w:rPr>
        <w:t xml:space="preserve">О Т Ч Е Т Е Н   Д О К Л А Д   </w:t>
      </w:r>
    </w:p>
    <w:p w:rsidR="000C0805" w:rsidRPr="006136CC" w:rsidRDefault="000C0805" w:rsidP="000C0805">
      <w:pPr>
        <w:rPr>
          <w:b/>
          <w:sz w:val="48"/>
          <w:szCs w:val="48"/>
        </w:rPr>
      </w:pPr>
      <w:r w:rsidRPr="006136CC">
        <w:rPr>
          <w:b/>
          <w:sz w:val="48"/>
          <w:szCs w:val="48"/>
        </w:rPr>
        <w:t xml:space="preserve">       </w:t>
      </w:r>
    </w:p>
    <w:p w:rsidR="000C0805" w:rsidRPr="006136CC" w:rsidRDefault="000C0805" w:rsidP="000C0805">
      <w:pPr>
        <w:jc w:val="center"/>
        <w:rPr>
          <w:b/>
          <w:sz w:val="48"/>
          <w:szCs w:val="48"/>
          <w:lang w:val="en-US"/>
        </w:rPr>
      </w:pPr>
      <w:r w:rsidRPr="006136CC">
        <w:rPr>
          <w:b/>
          <w:sz w:val="48"/>
          <w:szCs w:val="48"/>
        </w:rPr>
        <w:t xml:space="preserve">за  дейността на „НЧ Христо Ботев-1958” с. </w:t>
      </w:r>
    </w:p>
    <w:p w:rsidR="000C0805" w:rsidRPr="006136CC" w:rsidRDefault="000C0805" w:rsidP="000C0805">
      <w:pPr>
        <w:jc w:val="center"/>
        <w:rPr>
          <w:b/>
          <w:sz w:val="48"/>
          <w:szCs w:val="48"/>
          <w:lang w:val="en-US"/>
        </w:rPr>
      </w:pPr>
    </w:p>
    <w:p w:rsidR="000C0805" w:rsidRPr="006136CC" w:rsidRDefault="000C0805" w:rsidP="000C0805">
      <w:pPr>
        <w:jc w:val="center"/>
        <w:rPr>
          <w:b/>
          <w:sz w:val="48"/>
          <w:szCs w:val="48"/>
          <w:lang w:val="en-US"/>
        </w:rPr>
      </w:pPr>
      <w:r w:rsidRPr="006136CC">
        <w:rPr>
          <w:b/>
          <w:sz w:val="48"/>
          <w:szCs w:val="48"/>
        </w:rPr>
        <w:t xml:space="preserve">Малка Арда общ. Баните за периода </w:t>
      </w:r>
    </w:p>
    <w:p w:rsidR="000C0805" w:rsidRPr="006136CC" w:rsidRDefault="000C0805" w:rsidP="000C0805">
      <w:pPr>
        <w:jc w:val="center"/>
        <w:rPr>
          <w:b/>
          <w:sz w:val="48"/>
          <w:szCs w:val="48"/>
          <w:lang w:val="en-US"/>
        </w:rPr>
      </w:pPr>
    </w:p>
    <w:p w:rsidR="000C0805" w:rsidRPr="006136CC" w:rsidRDefault="000C0805" w:rsidP="000C0805">
      <w:pPr>
        <w:jc w:val="center"/>
        <w:rPr>
          <w:b/>
          <w:sz w:val="48"/>
          <w:szCs w:val="48"/>
        </w:rPr>
      </w:pPr>
      <w:r w:rsidRPr="006136CC">
        <w:rPr>
          <w:b/>
          <w:sz w:val="48"/>
          <w:szCs w:val="48"/>
        </w:rPr>
        <w:t xml:space="preserve">01.01.2019г. до </w:t>
      </w:r>
      <w:r w:rsidRPr="006136CC">
        <w:rPr>
          <w:b/>
          <w:sz w:val="48"/>
          <w:szCs w:val="48"/>
          <w:lang w:val="en-US"/>
        </w:rPr>
        <w:t>31</w:t>
      </w:r>
      <w:r w:rsidRPr="006136CC">
        <w:rPr>
          <w:b/>
          <w:sz w:val="48"/>
          <w:szCs w:val="48"/>
        </w:rPr>
        <w:t>.1</w:t>
      </w:r>
      <w:r w:rsidRPr="006136CC">
        <w:rPr>
          <w:b/>
          <w:sz w:val="48"/>
          <w:szCs w:val="48"/>
          <w:lang w:val="en-US"/>
        </w:rPr>
        <w:t>2</w:t>
      </w:r>
      <w:r w:rsidRPr="006136CC">
        <w:rPr>
          <w:b/>
          <w:sz w:val="48"/>
          <w:szCs w:val="48"/>
        </w:rPr>
        <w:t>.2019 г.</w:t>
      </w: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jc w:val="center"/>
        <w:rPr>
          <w:sz w:val="32"/>
          <w:szCs w:val="32"/>
        </w:rPr>
      </w:pPr>
    </w:p>
    <w:p w:rsidR="000C0805" w:rsidRDefault="000C0805" w:rsidP="000C0805">
      <w:pPr>
        <w:tabs>
          <w:tab w:val="left" w:pos="0"/>
        </w:tabs>
        <w:ind w:left="630" w:right="-270" w:firstLine="180"/>
        <w:rPr>
          <w:sz w:val="32"/>
          <w:szCs w:val="32"/>
        </w:rPr>
      </w:pPr>
      <w:r>
        <w:rPr>
          <w:sz w:val="32"/>
          <w:szCs w:val="32"/>
        </w:rPr>
        <w:lastRenderedPageBreak/>
        <w:t xml:space="preserve"> Уважаеми читалищни членове,</w:t>
      </w:r>
      <w:r>
        <w:rPr>
          <w:sz w:val="32"/>
          <w:szCs w:val="32"/>
          <w:lang w:val="en-US"/>
        </w:rPr>
        <w:t xml:space="preserve"> </w:t>
      </w:r>
      <w:r>
        <w:rPr>
          <w:sz w:val="32"/>
          <w:szCs w:val="32"/>
        </w:rPr>
        <w:t>добре дошли  на редовното годишно отчетно събрание.</w:t>
      </w:r>
      <w:r>
        <w:rPr>
          <w:sz w:val="32"/>
          <w:szCs w:val="32"/>
          <w:lang w:val="en-US"/>
        </w:rPr>
        <w:t xml:space="preserve"> </w:t>
      </w:r>
      <w:r>
        <w:rPr>
          <w:sz w:val="32"/>
          <w:szCs w:val="32"/>
        </w:rPr>
        <w:t>През последните няколко години  българските читалища все повече се налагат като основни културни  центрове. А за малките населени места  в каквото попада и нашето ,</w:t>
      </w:r>
      <w:r>
        <w:rPr>
          <w:sz w:val="32"/>
          <w:szCs w:val="32"/>
          <w:lang w:val="en-US"/>
        </w:rPr>
        <w:t xml:space="preserve"> </w:t>
      </w:r>
      <w:r>
        <w:rPr>
          <w:sz w:val="32"/>
          <w:szCs w:val="32"/>
        </w:rPr>
        <w:t>то е единствена структура за поддържане на все още малката духовност запазена сред населението. Имайки предвид съвременните проблеми пред, които са поставени малките населени места, може дълбоко да подчертаем ,че сме поставени да разрешаваме  не малко трудни и сложни задачи.</w:t>
      </w:r>
    </w:p>
    <w:p w:rsidR="000C0805" w:rsidRDefault="000C0805" w:rsidP="000C0805">
      <w:pPr>
        <w:tabs>
          <w:tab w:val="left" w:pos="0"/>
        </w:tabs>
        <w:ind w:left="630" w:right="-270" w:firstLine="180"/>
        <w:rPr>
          <w:sz w:val="32"/>
          <w:szCs w:val="32"/>
        </w:rPr>
      </w:pPr>
      <w:r>
        <w:rPr>
          <w:sz w:val="32"/>
          <w:szCs w:val="32"/>
        </w:rPr>
        <w:t>Трудностите идват:</w:t>
      </w:r>
    </w:p>
    <w:p w:rsidR="000C0805" w:rsidRDefault="000C0805" w:rsidP="000C0805">
      <w:pPr>
        <w:pStyle w:val="ListParagraph"/>
        <w:numPr>
          <w:ilvl w:val="0"/>
          <w:numId w:val="1"/>
        </w:numPr>
        <w:tabs>
          <w:tab w:val="left" w:pos="0"/>
        </w:tabs>
        <w:ind w:right="-270"/>
        <w:rPr>
          <w:sz w:val="32"/>
          <w:szCs w:val="32"/>
        </w:rPr>
      </w:pPr>
      <w:r>
        <w:rPr>
          <w:sz w:val="32"/>
          <w:szCs w:val="32"/>
        </w:rPr>
        <w:t xml:space="preserve"> </w:t>
      </w:r>
      <w:r w:rsidRPr="007A4F55">
        <w:rPr>
          <w:sz w:val="32"/>
          <w:szCs w:val="32"/>
        </w:rPr>
        <w:t xml:space="preserve"> първо поради все повече състаряващото население,</w:t>
      </w:r>
      <w:r>
        <w:rPr>
          <w:sz w:val="32"/>
          <w:szCs w:val="32"/>
        </w:rPr>
        <w:t xml:space="preserve"> </w:t>
      </w:r>
      <w:r w:rsidRPr="007A4F55">
        <w:rPr>
          <w:sz w:val="32"/>
          <w:szCs w:val="32"/>
        </w:rPr>
        <w:t>което представлява  близо -75% от населението на селото</w:t>
      </w:r>
      <w:r>
        <w:rPr>
          <w:sz w:val="32"/>
          <w:szCs w:val="32"/>
        </w:rPr>
        <w:t xml:space="preserve"> и в същото време не малка част от тях е със сериозни здравословни  и лични проблеми.                                                     -</w:t>
      </w:r>
      <w:r w:rsidRPr="007A4F55">
        <w:rPr>
          <w:sz w:val="32"/>
          <w:szCs w:val="32"/>
        </w:rPr>
        <w:t>Значително намаля</w:t>
      </w:r>
      <w:r>
        <w:rPr>
          <w:sz w:val="32"/>
          <w:szCs w:val="32"/>
        </w:rPr>
        <w:t xml:space="preserve">ване на ученическото присъствие и прииждащите  през лятото деца на наши </w:t>
      </w:r>
      <w:proofErr w:type="spellStart"/>
      <w:r>
        <w:rPr>
          <w:sz w:val="32"/>
          <w:szCs w:val="32"/>
        </w:rPr>
        <w:t>изселници</w:t>
      </w:r>
      <w:proofErr w:type="spellEnd"/>
      <w:r>
        <w:rPr>
          <w:sz w:val="32"/>
          <w:szCs w:val="32"/>
        </w:rPr>
        <w:t>.</w:t>
      </w:r>
    </w:p>
    <w:p w:rsidR="000C0805" w:rsidRDefault="000C0805" w:rsidP="000C0805">
      <w:pPr>
        <w:pStyle w:val="ListParagraph"/>
        <w:numPr>
          <w:ilvl w:val="0"/>
          <w:numId w:val="1"/>
        </w:numPr>
        <w:tabs>
          <w:tab w:val="left" w:pos="0"/>
        </w:tabs>
        <w:ind w:right="-270"/>
        <w:rPr>
          <w:sz w:val="32"/>
          <w:szCs w:val="32"/>
        </w:rPr>
      </w:pPr>
      <w:r>
        <w:rPr>
          <w:sz w:val="32"/>
          <w:szCs w:val="32"/>
        </w:rPr>
        <w:t>През миналия век почти са заличени характерните и типични за този район традиции и обичай и тяхното възстановяване  има епизодичен характер и невъзможност да се превърнат в традиция . Точно на място ще опровергаем една мъдрост, която  е известна „че човек отивайки си от този свят не носи нищо със себе си”. Не. Не е вярно. Той отнася най-ценното за човешкия род - това е „духовното”онова, което   никога не ще се възобнови.</w:t>
      </w:r>
    </w:p>
    <w:p w:rsidR="000C0805" w:rsidRDefault="000C0805" w:rsidP="000C0805">
      <w:pPr>
        <w:pStyle w:val="ListParagraph"/>
        <w:numPr>
          <w:ilvl w:val="0"/>
          <w:numId w:val="1"/>
        </w:numPr>
        <w:tabs>
          <w:tab w:val="left" w:pos="0"/>
        </w:tabs>
        <w:ind w:right="-270"/>
        <w:rPr>
          <w:sz w:val="32"/>
          <w:szCs w:val="32"/>
        </w:rPr>
      </w:pPr>
      <w:r>
        <w:rPr>
          <w:sz w:val="32"/>
          <w:szCs w:val="32"/>
        </w:rPr>
        <w:t>Не на последно място е лошото отношение на политици към така наречените от тях „села със затихващи функции” към които и нашето село спада. На нашите идеи не се обръща внимание и те остават само една гола мечта.</w:t>
      </w:r>
    </w:p>
    <w:p w:rsidR="000C0805" w:rsidRPr="007A4F55" w:rsidRDefault="000C0805" w:rsidP="000C0805">
      <w:pPr>
        <w:pStyle w:val="ListParagraph"/>
        <w:numPr>
          <w:ilvl w:val="0"/>
          <w:numId w:val="1"/>
        </w:numPr>
        <w:tabs>
          <w:tab w:val="left" w:pos="0"/>
        </w:tabs>
        <w:ind w:right="-270"/>
        <w:rPr>
          <w:sz w:val="32"/>
          <w:szCs w:val="32"/>
        </w:rPr>
      </w:pPr>
      <w:r>
        <w:rPr>
          <w:sz w:val="32"/>
          <w:szCs w:val="32"/>
        </w:rPr>
        <w:lastRenderedPageBreak/>
        <w:t>И в тази светлина ще се опитам да поднеса един скромен отчет за нашата дейност през 2019 година по отношение на годишната програма за развитие на читалищната дейност, културния календар и реализиране на дейности  през годината в специфичните за нас условия за работа.</w:t>
      </w:r>
    </w:p>
    <w:p w:rsidR="000C0805" w:rsidRPr="007A4F55" w:rsidRDefault="000C0805" w:rsidP="000C0805">
      <w:pPr>
        <w:pStyle w:val="ListParagraph"/>
        <w:numPr>
          <w:ilvl w:val="0"/>
          <w:numId w:val="1"/>
        </w:numPr>
        <w:tabs>
          <w:tab w:val="left" w:pos="0"/>
        </w:tabs>
        <w:ind w:right="-270"/>
        <w:jc w:val="center"/>
        <w:rPr>
          <w:sz w:val="32"/>
          <w:szCs w:val="32"/>
        </w:rPr>
      </w:pPr>
    </w:p>
    <w:p w:rsidR="000C0805" w:rsidRPr="006136CC" w:rsidRDefault="000C0805" w:rsidP="000C0805">
      <w:pPr>
        <w:jc w:val="center"/>
        <w:rPr>
          <w:b/>
          <w:sz w:val="32"/>
          <w:szCs w:val="32"/>
        </w:rPr>
      </w:pPr>
      <w:r w:rsidRPr="006136CC">
        <w:rPr>
          <w:b/>
          <w:sz w:val="32"/>
          <w:szCs w:val="32"/>
        </w:rPr>
        <w:t>ДЕЙНОСТИ СВЪРЗАНИ СЪС ЗАПАЗВАНЕ   НА МЕСТНИТЕ  ОБИЧАЙ ГОДИШНАТА ПРОГРАМА  ЗА РАЗВИТЕ НА ЧИТАЛИЩЕТО,КУЛТУРНИЯ КАЛЕНДАР И СПЕЦИФИЧНИТЕ УСЛОВИЯ НА РАБОТА</w:t>
      </w:r>
    </w:p>
    <w:p w:rsidR="000C0805" w:rsidRPr="006136CC" w:rsidRDefault="000C0805" w:rsidP="000C0805">
      <w:pPr>
        <w:pStyle w:val="ListParagraph"/>
        <w:numPr>
          <w:ilvl w:val="0"/>
          <w:numId w:val="2"/>
        </w:numPr>
        <w:rPr>
          <w:sz w:val="32"/>
          <w:szCs w:val="32"/>
        </w:rPr>
      </w:pPr>
      <w:r>
        <w:rPr>
          <w:sz w:val="32"/>
          <w:szCs w:val="32"/>
        </w:rPr>
        <w:t>- 31.01.2019г.</w:t>
      </w:r>
    </w:p>
    <w:p w:rsidR="000C0805" w:rsidRDefault="000C0805" w:rsidP="000C0805">
      <w:pPr>
        <w:ind w:left="360"/>
        <w:rPr>
          <w:sz w:val="32"/>
          <w:szCs w:val="32"/>
        </w:rPr>
      </w:pPr>
      <w:r>
        <w:rPr>
          <w:sz w:val="32"/>
          <w:szCs w:val="32"/>
        </w:rPr>
        <w:t>Проведена конференция за „Творчество на Йордан Радичков”.</w:t>
      </w:r>
    </w:p>
    <w:p w:rsidR="000C0805" w:rsidRDefault="000C0805" w:rsidP="000C0805">
      <w:pPr>
        <w:ind w:left="360"/>
        <w:rPr>
          <w:sz w:val="32"/>
          <w:szCs w:val="32"/>
        </w:rPr>
      </w:pPr>
      <w:r>
        <w:rPr>
          <w:sz w:val="32"/>
          <w:szCs w:val="32"/>
        </w:rPr>
        <w:t xml:space="preserve">За целта г-жа Милена Арнаудова –учител по литература в СУ „Хр.Ботев”с.Баните поднесе добре подготвен доклад и запозна присъстващите със спецификата на творчеството на автора.Ученичката </w:t>
      </w:r>
      <w:proofErr w:type="spellStart"/>
      <w:r>
        <w:rPr>
          <w:sz w:val="32"/>
          <w:szCs w:val="32"/>
        </w:rPr>
        <w:t>Анжелина</w:t>
      </w:r>
      <w:proofErr w:type="spellEnd"/>
      <w:r>
        <w:rPr>
          <w:sz w:val="32"/>
          <w:szCs w:val="32"/>
        </w:rPr>
        <w:t xml:space="preserve"> Стефанова прочете свое есе  по същата тема .</w:t>
      </w:r>
    </w:p>
    <w:p w:rsidR="000C0805" w:rsidRDefault="000C0805" w:rsidP="000C0805">
      <w:pPr>
        <w:ind w:left="360"/>
        <w:rPr>
          <w:sz w:val="32"/>
          <w:szCs w:val="32"/>
        </w:rPr>
      </w:pPr>
      <w:r>
        <w:rPr>
          <w:sz w:val="32"/>
          <w:szCs w:val="32"/>
        </w:rPr>
        <w:t>Г-жа Румяна Хаджиева библиотекар към читалището ,подготви и представи пред присъстващите  мултимедийна презентация свързана с живота и творчеството на автора. Подреди подходяща изложба с ново закупени книги от творчеството  на Радичков.</w:t>
      </w:r>
    </w:p>
    <w:p w:rsidR="000C0805" w:rsidRDefault="000C0805" w:rsidP="000C0805">
      <w:pPr>
        <w:ind w:left="360"/>
        <w:rPr>
          <w:sz w:val="32"/>
          <w:szCs w:val="32"/>
        </w:rPr>
      </w:pPr>
      <w:r>
        <w:rPr>
          <w:sz w:val="32"/>
          <w:szCs w:val="32"/>
        </w:rPr>
        <w:t>Присъствали  15 души. Конференцията завърши с почерпка на присъстващите.</w:t>
      </w:r>
    </w:p>
    <w:p w:rsidR="000C0805" w:rsidRDefault="000C0805" w:rsidP="000C0805">
      <w:pPr>
        <w:ind w:left="360"/>
        <w:rPr>
          <w:sz w:val="32"/>
          <w:szCs w:val="32"/>
        </w:rPr>
      </w:pPr>
    </w:p>
    <w:p w:rsidR="000C0805" w:rsidRDefault="000C0805" w:rsidP="000C0805">
      <w:pPr>
        <w:ind w:left="360"/>
        <w:rPr>
          <w:sz w:val="32"/>
          <w:szCs w:val="32"/>
        </w:rPr>
      </w:pPr>
      <w:r>
        <w:rPr>
          <w:sz w:val="32"/>
          <w:szCs w:val="32"/>
        </w:rPr>
        <w:lastRenderedPageBreak/>
        <w:t>2. -14.02.2019г.</w:t>
      </w:r>
    </w:p>
    <w:p w:rsidR="000C0805" w:rsidRDefault="000C0805" w:rsidP="000C0805">
      <w:pPr>
        <w:ind w:left="360"/>
        <w:rPr>
          <w:sz w:val="32"/>
          <w:szCs w:val="32"/>
        </w:rPr>
      </w:pPr>
      <w:r>
        <w:rPr>
          <w:sz w:val="32"/>
          <w:szCs w:val="32"/>
        </w:rPr>
        <w:t xml:space="preserve">    Сбирка на читалищни активисти. Пред  присъстващите се  прожектира  диск от честването на юбилея на читалището  и   презентация от  стихове  с любовна лирика. Присъствали  15 броя.</w:t>
      </w:r>
    </w:p>
    <w:p w:rsidR="000C0805" w:rsidRDefault="000C0805" w:rsidP="000C0805">
      <w:pPr>
        <w:ind w:left="360"/>
        <w:rPr>
          <w:sz w:val="32"/>
          <w:szCs w:val="32"/>
        </w:rPr>
      </w:pPr>
      <w:r>
        <w:rPr>
          <w:sz w:val="32"/>
          <w:szCs w:val="32"/>
        </w:rPr>
        <w:t>3.-19.02.2019г.</w:t>
      </w:r>
    </w:p>
    <w:p w:rsidR="000C0805" w:rsidRDefault="000C0805" w:rsidP="000C0805">
      <w:pPr>
        <w:ind w:left="360"/>
        <w:rPr>
          <w:sz w:val="32"/>
          <w:szCs w:val="32"/>
        </w:rPr>
      </w:pPr>
      <w:r>
        <w:rPr>
          <w:sz w:val="32"/>
          <w:szCs w:val="32"/>
        </w:rPr>
        <w:t>Почетена годишнината от обесването  на Васил Левски чрез патриотични  стихове и песни  в памет на Васил Левски. Мероприятието бе  проведено  на открито  посредством  музикално радио озвучаване пред населението на селото.</w:t>
      </w:r>
    </w:p>
    <w:p w:rsidR="000C0805" w:rsidRDefault="000C0805" w:rsidP="000C0805">
      <w:pPr>
        <w:ind w:left="360"/>
        <w:rPr>
          <w:sz w:val="32"/>
          <w:szCs w:val="32"/>
        </w:rPr>
      </w:pPr>
      <w:r>
        <w:rPr>
          <w:sz w:val="32"/>
          <w:szCs w:val="32"/>
        </w:rPr>
        <w:t xml:space="preserve"> 4.-27.02.2019 г.</w:t>
      </w:r>
    </w:p>
    <w:p w:rsidR="000C0805" w:rsidRDefault="000C0805" w:rsidP="000C0805">
      <w:pPr>
        <w:ind w:left="360"/>
        <w:rPr>
          <w:sz w:val="32"/>
          <w:szCs w:val="32"/>
        </w:rPr>
      </w:pPr>
      <w:r>
        <w:rPr>
          <w:sz w:val="32"/>
          <w:szCs w:val="32"/>
        </w:rPr>
        <w:t>Сбирка на жените от клуб „Плетиво” и  кулинария  организират „Работилницата на Баба Марта”. На сбирката се изработиха  мартеници за цялото население .За пореден път се спази традицията за почерпка с местни ястия и мекици. Присъствали  18 жени.</w:t>
      </w:r>
    </w:p>
    <w:p w:rsidR="000C0805" w:rsidRDefault="000C0805" w:rsidP="000C0805">
      <w:pPr>
        <w:ind w:left="360"/>
        <w:rPr>
          <w:sz w:val="32"/>
          <w:szCs w:val="32"/>
        </w:rPr>
      </w:pPr>
      <w:r>
        <w:rPr>
          <w:sz w:val="32"/>
          <w:szCs w:val="32"/>
        </w:rPr>
        <w:t>5.- 01.03.2019г.</w:t>
      </w:r>
    </w:p>
    <w:p w:rsidR="000C0805" w:rsidRPr="00BA240F" w:rsidRDefault="000C0805" w:rsidP="000C0805">
      <w:pPr>
        <w:rPr>
          <w:sz w:val="32"/>
          <w:szCs w:val="32"/>
        </w:rPr>
      </w:pPr>
      <w:r>
        <w:rPr>
          <w:sz w:val="32"/>
          <w:szCs w:val="32"/>
        </w:rPr>
        <w:t xml:space="preserve">    </w:t>
      </w:r>
      <w:r w:rsidRPr="00BA240F">
        <w:rPr>
          <w:sz w:val="32"/>
          <w:szCs w:val="32"/>
        </w:rPr>
        <w:t>Традиционно  посрещане на първи март по стар местен</w:t>
      </w:r>
      <w:r>
        <w:rPr>
          <w:sz w:val="32"/>
          <w:szCs w:val="32"/>
        </w:rPr>
        <w:t xml:space="preserve">   обичай, гонене на змии и гущери,  чрез обикаляне на сградите, събиране на смет, палене на огън и прескачане  на същия за здраве  под виковете  бягайте змии и гущери.</w:t>
      </w:r>
    </w:p>
    <w:p w:rsidR="000C0805" w:rsidRPr="00BA240F" w:rsidRDefault="000C0805" w:rsidP="000C0805">
      <w:pPr>
        <w:rPr>
          <w:sz w:val="32"/>
          <w:szCs w:val="32"/>
        </w:rPr>
      </w:pPr>
      <w:r>
        <w:rPr>
          <w:sz w:val="32"/>
          <w:szCs w:val="32"/>
        </w:rPr>
        <w:t xml:space="preserve">    6.- 03.03.2019 г.</w:t>
      </w:r>
    </w:p>
    <w:p w:rsidR="000C0805" w:rsidRDefault="000C0805" w:rsidP="000C0805">
      <w:pPr>
        <w:rPr>
          <w:sz w:val="32"/>
          <w:szCs w:val="32"/>
        </w:rPr>
      </w:pPr>
      <w:r>
        <w:rPr>
          <w:sz w:val="32"/>
          <w:szCs w:val="32"/>
        </w:rPr>
        <w:t xml:space="preserve">Националният празник на България се отбеляза чрез  патриотични песни  и стихове, които звучаха по радиоуредбата  в продължение </w:t>
      </w:r>
      <w:r>
        <w:rPr>
          <w:sz w:val="32"/>
          <w:szCs w:val="32"/>
        </w:rPr>
        <w:lastRenderedPageBreak/>
        <w:t xml:space="preserve">на един час .Това е един скромен начин за почитане на бележитата </w:t>
      </w:r>
      <w:proofErr w:type="spellStart"/>
      <w:r>
        <w:rPr>
          <w:sz w:val="32"/>
          <w:szCs w:val="32"/>
        </w:rPr>
        <w:t>дат</w:t>
      </w:r>
      <w:proofErr w:type="spellEnd"/>
      <w:r>
        <w:rPr>
          <w:sz w:val="32"/>
          <w:szCs w:val="32"/>
        </w:rPr>
        <w:t xml:space="preserve"> ,но създава  неповторимо специфично празнично настроение.</w:t>
      </w:r>
    </w:p>
    <w:p w:rsidR="000C0805" w:rsidRDefault="000C0805" w:rsidP="000C0805">
      <w:pPr>
        <w:rPr>
          <w:sz w:val="32"/>
          <w:szCs w:val="32"/>
        </w:rPr>
      </w:pPr>
      <w:r>
        <w:rPr>
          <w:sz w:val="32"/>
          <w:szCs w:val="32"/>
        </w:rPr>
        <w:t xml:space="preserve"> 7.- 08.03.2019г.</w:t>
      </w:r>
    </w:p>
    <w:p w:rsidR="000C0805" w:rsidRDefault="000C0805" w:rsidP="000C0805">
      <w:pPr>
        <w:rPr>
          <w:sz w:val="32"/>
          <w:szCs w:val="32"/>
        </w:rPr>
      </w:pPr>
      <w:r>
        <w:rPr>
          <w:sz w:val="32"/>
          <w:szCs w:val="32"/>
        </w:rPr>
        <w:t>Осмо мартенско парти на жените от селото. Присъстват 17 жени. Веселби и почерпки от жените разнообразиха сивото им  ежедневие.</w:t>
      </w:r>
    </w:p>
    <w:p w:rsidR="000C0805" w:rsidRDefault="000C0805" w:rsidP="000C0805">
      <w:pPr>
        <w:rPr>
          <w:sz w:val="32"/>
          <w:szCs w:val="32"/>
        </w:rPr>
      </w:pPr>
      <w:r>
        <w:rPr>
          <w:sz w:val="32"/>
          <w:szCs w:val="32"/>
        </w:rPr>
        <w:t>8.-28.03.2019г.</w:t>
      </w:r>
    </w:p>
    <w:p w:rsidR="000C0805" w:rsidRDefault="000C0805" w:rsidP="000C0805">
      <w:pPr>
        <w:rPr>
          <w:sz w:val="32"/>
          <w:szCs w:val="32"/>
        </w:rPr>
      </w:pPr>
      <w:r>
        <w:rPr>
          <w:sz w:val="32"/>
          <w:szCs w:val="32"/>
        </w:rPr>
        <w:t xml:space="preserve"> Проведено годишно отчетно събрание. При дневен ред  с отчетен доклад, приемане на финансовия отчет за 2018, подготовка на проект за бюджет за 2019 и отчет на проверителната комисия.</w:t>
      </w:r>
    </w:p>
    <w:p w:rsidR="000C0805" w:rsidRDefault="000C0805" w:rsidP="000C0805">
      <w:pPr>
        <w:rPr>
          <w:sz w:val="32"/>
          <w:szCs w:val="32"/>
        </w:rPr>
      </w:pPr>
      <w:r>
        <w:rPr>
          <w:sz w:val="32"/>
          <w:szCs w:val="32"/>
        </w:rPr>
        <w:t>9.-01.04.2019г.</w:t>
      </w:r>
    </w:p>
    <w:p w:rsidR="000C0805" w:rsidRPr="00BA240F" w:rsidRDefault="000C0805" w:rsidP="000C0805">
      <w:pPr>
        <w:rPr>
          <w:sz w:val="32"/>
          <w:szCs w:val="32"/>
        </w:rPr>
      </w:pPr>
      <w:r>
        <w:rPr>
          <w:sz w:val="32"/>
          <w:szCs w:val="32"/>
        </w:rPr>
        <w:t>Сбирка на читалищни активисти  за деня на хумора и шегата. Музикално увеселителна  разнообразена с разказани вицове и шеги. Отличените са наградени с тикви ,които са известни   сред  населението като плодовете  на лъжата.</w:t>
      </w:r>
    </w:p>
    <w:p w:rsidR="000C0805" w:rsidRPr="00BA240F" w:rsidRDefault="000C0805" w:rsidP="000C0805">
      <w:pPr>
        <w:rPr>
          <w:sz w:val="32"/>
          <w:szCs w:val="32"/>
        </w:rPr>
      </w:pPr>
      <w:r>
        <w:rPr>
          <w:sz w:val="32"/>
          <w:szCs w:val="32"/>
        </w:rPr>
        <w:t>10.-10.04.2019г.</w:t>
      </w:r>
    </w:p>
    <w:p w:rsidR="000C0805" w:rsidRPr="00BA240F" w:rsidRDefault="000C0805" w:rsidP="000C0805">
      <w:pPr>
        <w:rPr>
          <w:sz w:val="32"/>
          <w:szCs w:val="32"/>
        </w:rPr>
      </w:pPr>
      <w:r w:rsidRPr="00BA240F">
        <w:rPr>
          <w:sz w:val="32"/>
          <w:szCs w:val="32"/>
        </w:rPr>
        <w:t xml:space="preserve">Обогатяване на етнографския кът  и въвеждане в действие на битовите пособия- стан, </w:t>
      </w:r>
      <w:proofErr w:type="spellStart"/>
      <w:r w:rsidRPr="00BA240F">
        <w:rPr>
          <w:sz w:val="32"/>
          <w:szCs w:val="32"/>
        </w:rPr>
        <w:t>рудан</w:t>
      </w:r>
      <w:proofErr w:type="spellEnd"/>
      <w:r w:rsidRPr="00BA240F">
        <w:rPr>
          <w:sz w:val="32"/>
          <w:szCs w:val="32"/>
        </w:rPr>
        <w:t>, хурка, сноване, вдяване  и др.</w:t>
      </w:r>
    </w:p>
    <w:p w:rsidR="000C0805" w:rsidRDefault="000C0805" w:rsidP="000C0805">
      <w:pPr>
        <w:rPr>
          <w:sz w:val="32"/>
          <w:szCs w:val="32"/>
        </w:rPr>
      </w:pPr>
      <w:r>
        <w:rPr>
          <w:sz w:val="32"/>
          <w:szCs w:val="32"/>
        </w:rPr>
        <w:t>11.-05.05.2019г.</w:t>
      </w:r>
    </w:p>
    <w:p w:rsidR="000C0805" w:rsidRDefault="000C0805" w:rsidP="000C0805">
      <w:pPr>
        <w:rPr>
          <w:sz w:val="32"/>
          <w:szCs w:val="32"/>
        </w:rPr>
      </w:pPr>
      <w:r>
        <w:rPr>
          <w:sz w:val="32"/>
          <w:szCs w:val="32"/>
        </w:rPr>
        <w:t xml:space="preserve">Участие в общински празник на минералната вода  със солови изпълнение на Севдалин Кацаров и Фидан </w:t>
      </w:r>
      <w:proofErr w:type="spellStart"/>
      <w:r>
        <w:rPr>
          <w:sz w:val="32"/>
          <w:szCs w:val="32"/>
        </w:rPr>
        <w:t>Мерков</w:t>
      </w:r>
      <w:proofErr w:type="spellEnd"/>
      <w:r>
        <w:rPr>
          <w:sz w:val="32"/>
          <w:szCs w:val="32"/>
        </w:rPr>
        <w:t>.</w:t>
      </w:r>
    </w:p>
    <w:p w:rsidR="000C0805" w:rsidRDefault="000C0805" w:rsidP="000C0805">
      <w:pPr>
        <w:rPr>
          <w:sz w:val="32"/>
          <w:szCs w:val="32"/>
        </w:rPr>
      </w:pPr>
    </w:p>
    <w:p w:rsidR="000C0805" w:rsidRPr="00D95620" w:rsidRDefault="000C0805" w:rsidP="000C0805">
      <w:pPr>
        <w:rPr>
          <w:sz w:val="32"/>
          <w:szCs w:val="32"/>
          <w:lang w:val="en-US"/>
        </w:rPr>
      </w:pPr>
    </w:p>
    <w:p w:rsidR="000C0805" w:rsidRDefault="000C0805" w:rsidP="000C0805">
      <w:pPr>
        <w:rPr>
          <w:sz w:val="32"/>
          <w:szCs w:val="32"/>
        </w:rPr>
      </w:pPr>
      <w:r>
        <w:rPr>
          <w:sz w:val="32"/>
          <w:szCs w:val="32"/>
        </w:rPr>
        <w:lastRenderedPageBreak/>
        <w:t>12.</w:t>
      </w:r>
      <w:r>
        <w:rPr>
          <w:sz w:val="32"/>
          <w:szCs w:val="32"/>
          <w:lang w:val="en-US"/>
        </w:rPr>
        <w:t>-</w:t>
      </w:r>
      <w:r>
        <w:rPr>
          <w:sz w:val="32"/>
          <w:szCs w:val="32"/>
        </w:rPr>
        <w:t>02.06.2019г.</w:t>
      </w:r>
    </w:p>
    <w:p w:rsidR="000C0805" w:rsidRDefault="000C0805" w:rsidP="000C0805">
      <w:pPr>
        <w:rPr>
          <w:sz w:val="32"/>
          <w:szCs w:val="32"/>
          <w:lang w:val="en-US"/>
        </w:rPr>
      </w:pPr>
      <w:r>
        <w:rPr>
          <w:sz w:val="32"/>
          <w:szCs w:val="32"/>
        </w:rPr>
        <w:t>Музикално озвучаване със Ботеви стихотворение  и патриотични песни  чрез  високоговорители  пред  населението от селото на открито  в продължение на 20 мин.  в памет на Христо Ботев и борците за свобода.</w:t>
      </w:r>
    </w:p>
    <w:p w:rsidR="000C0805" w:rsidRDefault="000C0805" w:rsidP="000C0805">
      <w:pPr>
        <w:rPr>
          <w:sz w:val="32"/>
          <w:szCs w:val="32"/>
        </w:rPr>
      </w:pPr>
      <w:proofErr w:type="gramStart"/>
      <w:r>
        <w:rPr>
          <w:sz w:val="32"/>
          <w:szCs w:val="32"/>
          <w:lang w:val="en-US"/>
        </w:rPr>
        <w:t>13</w:t>
      </w:r>
      <w:r>
        <w:rPr>
          <w:sz w:val="32"/>
          <w:szCs w:val="32"/>
        </w:rPr>
        <w:t>.-17.07.2019г.</w:t>
      </w:r>
      <w:proofErr w:type="gramEnd"/>
    </w:p>
    <w:p w:rsidR="000C0805" w:rsidRDefault="000C0805" w:rsidP="000C0805">
      <w:pPr>
        <w:rPr>
          <w:sz w:val="32"/>
          <w:szCs w:val="32"/>
        </w:rPr>
      </w:pPr>
      <w:r>
        <w:rPr>
          <w:sz w:val="32"/>
          <w:szCs w:val="32"/>
        </w:rPr>
        <w:t xml:space="preserve">Участие  в общински празник за посрещане на делегация от Руската република –Якутия. За целта бяхме представени от Даниел Чилингиров като изпълнител на гайда и Симона </w:t>
      </w:r>
      <w:proofErr w:type="spellStart"/>
      <w:r>
        <w:rPr>
          <w:sz w:val="32"/>
          <w:szCs w:val="32"/>
        </w:rPr>
        <w:t>Блатева</w:t>
      </w:r>
      <w:proofErr w:type="spellEnd"/>
      <w:r>
        <w:rPr>
          <w:sz w:val="32"/>
          <w:szCs w:val="32"/>
        </w:rPr>
        <w:t xml:space="preserve">  взела участие в дефиле.</w:t>
      </w:r>
    </w:p>
    <w:p w:rsidR="000C0805" w:rsidRDefault="000C0805" w:rsidP="000C0805">
      <w:pPr>
        <w:rPr>
          <w:sz w:val="32"/>
          <w:szCs w:val="32"/>
        </w:rPr>
      </w:pPr>
      <w:r>
        <w:rPr>
          <w:sz w:val="32"/>
          <w:szCs w:val="32"/>
        </w:rPr>
        <w:t>14.-03.08.2019г.</w:t>
      </w:r>
    </w:p>
    <w:p w:rsidR="000C0805" w:rsidRDefault="000C0805" w:rsidP="000C0805">
      <w:pPr>
        <w:rPr>
          <w:sz w:val="32"/>
          <w:szCs w:val="32"/>
        </w:rPr>
      </w:pPr>
      <w:r>
        <w:rPr>
          <w:sz w:val="32"/>
          <w:szCs w:val="32"/>
        </w:rPr>
        <w:t xml:space="preserve">Провеждане на традиционен събор за селото под надслов „Спомени за родното гнездо.” Изключително вълнуващ празник за цялото население и много </w:t>
      </w:r>
      <w:proofErr w:type="spellStart"/>
      <w:r>
        <w:rPr>
          <w:sz w:val="32"/>
          <w:szCs w:val="32"/>
        </w:rPr>
        <w:t>изселници</w:t>
      </w:r>
      <w:proofErr w:type="spellEnd"/>
      <w:r>
        <w:rPr>
          <w:sz w:val="32"/>
          <w:szCs w:val="32"/>
        </w:rPr>
        <w:t xml:space="preserve">  от страната и чужбина. Незабравим спомен за всички ще остави изнесения музикално-сценичен спектакъл  „Легенда за Римския мост в Малка Арда”. Подготвили и  представили  читалищни активисти,  местни младежи  и ученици. Легендата получи и своето практическо приложение. Точно в навечерието на празника се осъществи една дълго замислена идея, а именно беше изработен  и поставен  на място красив указателен билборд за посоката на често търсения римски мост. Празника бе открит по традиция от талантливия бъдещ певец и инструменталист Николай </w:t>
      </w:r>
      <w:proofErr w:type="spellStart"/>
      <w:r>
        <w:rPr>
          <w:sz w:val="32"/>
          <w:szCs w:val="32"/>
        </w:rPr>
        <w:t>Парунев</w:t>
      </w:r>
      <w:proofErr w:type="spellEnd"/>
      <w:r>
        <w:rPr>
          <w:sz w:val="32"/>
          <w:szCs w:val="32"/>
        </w:rPr>
        <w:t>, а народното веселие продължи под звуците на оркестър”Настроение”.</w:t>
      </w:r>
    </w:p>
    <w:p w:rsidR="000C0805" w:rsidRDefault="000C0805" w:rsidP="000C0805">
      <w:pPr>
        <w:rPr>
          <w:sz w:val="32"/>
          <w:szCs w:val="32"/>
        </w:rPr>
      </w:pPr>
    </w:p>
    <w:p w:rsidR="000C0805" w:rsidRDefault="000C0805" w:rsidP="000C0805">
      <w:pPr>
        <w:rPr>
          <w:sz w:val="32"/>
          <w:szCs w:val="32"/>
        </w:rPr>
      </w:pPr>
      <w:r>
        <w:rPr>
          <w:sz w:val="32"/>
          <w:szCs w:val="32"/>
        </w:rPr>
        <w:lastRenderedPageBreak/>
        <w:t>15.-10.08.2019г.</w:t>
      </w:r>
    </w:p>
    <w:p w:rsidR="000C0805" w:rsidRDefault="000C0805" w:rsidP="000C0805">
      <w:pPr>
        <w:rPr>
          <w:sz w:val="32"/>
          <w:szCs w:val="32"/>
        </w:rPr>
      </w:pPr>
      <w:r>
        <w:rPr>
          <w:sz w:val="32"/>
          <w:szCs w:val="32"/>
        </w:rPr>
        <w:t>Съвместна организация между читалищата от Малка Арда, Вишнево и Гълъбово  в провеждането на лятната  развлекателна програма на община Баните. За втори пореден път на общинска сцена бе представен сценичния спектакъл „Легенда за Римски мост в Малка Арда”.</w:t>
      </w:r>
    </w:p>
    <w:p w:rsidR="000C0805" w:rsidRDefault="000C0805" w:rsidP="000C0805">
      <w:pPr>
        <w:rPr>
          <w:sz w:val="32"/>
          <w:szCs w:val="32"/>
        </w:rPr>
      </w:pPr>
      <w:r>
        <w:rPr>
          <w:sz w:val="32"/>
          <w:szCs w:val="32"/>
        </w:rPr>
        <w:t>16.-01.11.2019г.</w:t>
      </w:r>
    </w:p>
    <w:p w:rsidR="000C0805" w:rsidRDefault="000C0805" w:rsidP="000C0805">
      <w:pPr>
        <w:rPr>
          <w:sz w:val="32"/>
          <w:szCs w:val="32"/>
        </w:rPr>
      </w:pPr>
      <w:r>
        <w:rPr>
          <w:sz w:val="32"/>
          <w:szCs w:val="32"/>
        </w:rPr>
        <w:t>Отбелязване „Деня на будителите”чрез патриотични песни по радиоуредба на открито.</w:t>
      </w:r>
    </w:p>
    <w:p w:rsidR="000C0805" w:rsidRDefault="000C0805" w:rsidP="000C0805">
      <w:pPr>
        <w:rPr>
          <w:sz w:val="32"/>
          <w:szCs w:val="32"/>
        </w:rPr>
      </w:pPr>
      <w:r>
        <w:rPr>
          <w:sz w:val="32"/>
          <w:szCs w:val="32"/>
        </w:rPr>
        <w:t>17.-07.11.2019г.</w:t>
      </w:r>
    </w:p>
    <w:p w:rsidR="000C0805" w:rsidRDefault="000C0805" w:rsidP="000C0805">
      <w:pPr>
        <w:rPr>
          <w:sz w:val="32"/>
          <w:szCs w:val="32"/>
        </w:rPr>
      </w:pPr>
      <w:r>
        <w:rPr>
          <w:sz w:val="32"/>
          <w:szCs w:val="32"/>
        </w:rPr>
        <w:t xml:space="preserve">Активно  съдействие и участие на читалищни активисти  в заснемането  на предаване  „Втори план по БТВ”  с Мартин </w:t>
      </w:r>
      <w:proofErr w:type="spellStart"/>
      <w:r>
        <w:rPr>
          <w:sz w:val="32"/>
          <w:szCs w:val="32"/>
        </w:rPr>
        <w:t>Кърбовски</w:t>
      </w:r>
      <w:proofErr w:type="spellEnd"/>
      <w:r>
        <w:rPr>
          <w:sz w:val="32"/>
          <w:szCs w:val="32"/>
        </w:rPr>
        <w:t xml:space="preserve">  и неговия екип. Тема на предаването  са  неразкритите  седем  златни  банки на България. Това е един нов  опит  да направим популярна легендата  за „</w:t>
      </w:r>
      <w:proofErr w:type="spellStart"/>
      <w:r>
        <w:rPr>
          <w:sz w:val="32"/>
          <w:szCs w:val="32"/>
        </w:rPr>
        <w:t>Шилнест</w:t>
      </w:r>
      <w:proofErr w:type="spellEnd"/>
      <w:r>
        <w:rPr>
          <w:sz w:val="32"/>
          <w:szCs w:val="32"/>
        </w:rPr>
        <w:t xml:space="preserve"> камък”. Предаването  е едно ново продължение на заснетия преди две години филм на телевизия Хасково „Прокълнато съкровище”.</w:t>
      </w:r>
    </w:p>
    <w:p w:rsidR="000C0805" w:rsidRDefault="000C0805" w:rsidP="000C0805">
      <w:pPr>
        <w:rPr>
          <w:sz w:val="32"/>
          <w:szCs w:val="32"/>
        </w:rPr>
      </w:pPr>
      <w:r>
        <w:rPr>
          <w:sz w:val="32"/>
          <w:szCs w:val="32"/>
        </w:rPr>
        <w:t>18.-11.12.2019Г.</w:t>
      </w:r>
    </w:p>
    <w:p w:rsidR="000C0805" w:rsidRDefault="000C0805" w:rsidP="000C0805">
      <w:pPr>
        <w:rPr>
          <w:sz w:val="32"/>
          <w:szCs w:val="32"/>
        </w:rPr>
      </w:pPr>
      <w:r>
        <w:rPr>
          <w:sz w:val="32"/>
          <w:szCs w:val="32"/>
        </w:rPr>
        <w:t>Съдействие на студентска етнографска група от Софийски университет в подготовката на изложба на тема „Спомени за село”.</w:t>
      </w:r>
    </w:p>
    <w:p w:rsidR="000C0805" w:rsidRDefault="000C0805" w:rsidP="000C0805">
      <w:pPr>
        <w:rPr>
          <w:sz w:val="32"/>
          <w:szCs w:val="32"/>
        </w:rPr>
      </w:pPr>
    </w:p>
    <w:p w:rsidR="000C0805" w:rsidRDefault="000C0805" w:rsidP="000C0805">
      <w:pPr>
        <w:rPr>
          <w:sz w:val="32"/>
          <w:szCs w:val="32"/>
        </w:rPr>
      </w:pPr>
    </w:p>
    <w:p w:rsidR="000C0805" w:rsidRDefault="000C0805" w:rsidP="000C0805">
      <w:pPr>
        <w:rPr>
          <w:sz w:val="32"/>
          <w:szCs w:val="32"/>
        </w:rPr>
      </w:pPr>
    </w:p>
    <w:p w:rsidR="000C0805" w:rsidRDefault="000C0805" w:rsidP="000C0805">
      <w:pPr>
        <w:rPr>
          <w:sz w:val="32"/>
          <w:szCs w:val="32"/>
        </w:rPr>
      </w:pPr>
      <w:r w:rsidRPr="00BA240F">
        <w:rPr>
          <w:sz w:val="32"/>
          <w:szCs w:val="32"/>
        </w:rPr>
        <w:t xml:space="preserve">              </w:t>
      </w:r>
      <w:r>
        <w:rPr>
          <w:sz w:val="32"/>
          <w:szCs w:val="32"/>
        </w:rPr>
        <w:t xml:space="preserve">                         </w:t>
      </w:r>
    </w:p>
    <w:p w:rsidR="000C0805" w:rsidRPr="00EE042A" w:rsidRDefault="000C0805" w:rsidP="000C0805">
      <w:pPr>
        <w:jc w:val="center"/>
        <w:rPr>
          <w:b/>
          <w:sz w:val="44"/>
          <w:szCs w:val="44"/>
        </w:rPr>
      </w:pPr>
      <w:r w:rsidRPr="00EE042A">
        <w:rPr>
          <w:b/>
          <w:sz w:val="44"/>
          <w:szCs w:val="44"/>
        </w:rPr>
        <w:lastRenderedPageBreak/>
        <w:t>Библиотечна  дейност</w:t>
      </w:r>
    </w:p>
    <w:p w:rsidR="000C0805" w:rsidRDefault="000C0805" w:rsidP="000C0805">
      <w:pPr>
        <w:rPr>
          <w:sz w:val="32"/>
          <w:szCs w:val="32"/>
        </w:rPr>
      </w:pPr>
    </w:p>
    <w:p w:rsidR="000C0805" w:rsidRPr="00BA240F" w:rsidRDefault="000C0805" w:rsidP="000C0805">
      <w:pPr>
        <w:rPr>
          <w:sz w:val="32"/>
          <w:szCs w:val="32"/>
        </w:rPr>
      </w:pPr>
      <w:r>
        <w:rPr>
          <w:sz w:val="32"/>
          <w:szCs w:val="32"/>
        </w:rPr>
        <w:t xml:space="preserve">    В края на </w:t>
      </w:r>
      <w:r w:rsidRPr="00BA240F">
        <w:rPr>
          <w:sz w:val="32"/>
          <w:szCs w:val="32"/>
        </w:rPr>
        <w:t>изтеклия п</w:t>
      </w:r>
      <w:r>
        <w:rPr>
          <w:sz w:val="32"/>
          <w:szCs w:val="32"/>
        </w:rPr>
        <w:t>ериод броят на  читалищните  членовете  са 60</w:t>
      </w:r>
      <w:r w:rsidRPr="00BA240F">
        <w:rPr>
          <w:sz w:val="32"/>
          <w:szCs w:val="32"/>
        </w:rPr>
        <w:t>.</w:t>
      </w:r>
    </w:p>
    <w:p w:rsidR="000C0805" w:rsidRPr="00EE042A" w:rsidRDefault="000C0805" w:rsidP="000C0805">
      <w:pPr>
        <w:ind w:left="720"/>
        <w:rPr>
          <w:sz w:val="32"/>
          <w:szCs w:val="32"/>
        </w:rPr>
      </w:pPr>
      <w:r>
        <w:rPr>
          <w:sz w:val="32"/>
          <w:szCs w:val="32"/>
        </w:rPr>
        <w:t>1.</w:t>
      </w:r>
      <w:r w:rsidRPr="00EE042A">
        <w:rPr>
          <w:sz w:val="32"/>
          <w:szCs w:val="32"/>
        </w:rPr>
        <w:t xml:space="preserve"> Библиотечен фонд за 2019г.-3928 тома.                                                                      2. Закупени книги-</w:t>
      </w:r>
      <w:r>
        <w:rPr>
          <w:sz w:val="32"/>
          <w:szCs w:val="32"/>
        </w:rPr>
        <w:t xml:space="preserve"> </w:t>
      </w:r>
      <w:r w:rsidRPr="00EE042A">
        <w:rPr>
          <w:sz w:val="32"/>
          <w:szCs w:val="32"/>
        </w:rPr>
        <w:t>4нови.</w:t>
      </w:r>
      <w:r w:rsidRPr="00EE042A">
        <w:rPr>
          <w:sz w:val="32"/>
          <w:szCs w:val="32"/>
        </w:rPr>
        <w:tab/>
      </w:r>
      <w:r w:rsidRPr="00EE042A">
        <w:rPr>
          <w:sz w:val="32"/>
          <w:szCs w:val="32"/>
        </w:rPr>
        <w:tab/>
      </w:r>
      <w:r w:rsidRPr="00EE042A">
        <w:rPr>
          <w:sz w:val="32"/>
          <w:szCs w:val="32"/>
        </w:rPr>
        <w:tab/>
      </w:r>
      <w:r w:rsidRPr="00EE042A">
        <w:rPr>
          <w:sz w:val="32"/>
          <w:szCs w:val="32"/>
        </w:rPr>
        <w:tab/>
        <w:t xml:space="preserve">  </w:t>
      </w:r>
      <w:r w:rsidRPr="00EE042A">
        <w:rPr>
          <w:sz w:val="32"/>
          <w:szCs w:val="32"/>
        </w:rPr>
        <w:tab/>
      </w:r>
      <w:r w:rsidRPr="00EE042A">
        <w:rPr>
          <w:sz w:val="32"/>
          <w:szCs w:val="32"/>
        </w:rPr>
        <w:tab/>
      </w:r>
      <w:r w:rsidRPr="00EE042A">
        <w:rPr>
          <w:sz w:val="32"/>
          <w:szCs w:val="32"/>
        </w:rPr>
        <w:tab/>
      </w:r>
    </w:p>
    <w:p w:rsidR="000C0805" w:rsidRPr="00EE042A" w:rsidRDefault="000C0805" w:rsidP="000C0805">
      <w:pPr>
        <w:ind w:left="720"/>
        <w:rPr>
          <w:sz w:val="32"/>
          <w:szCs w:val="32"/>
        </w:rPr>
      </w:pPr>
      <w:r>
        <w:rPr>
          <w:sz w:val="32"/>
          <w:szCs w:val="32"/>
        </w:rPr>
        <w:t>3.</w:t>
      </w:r>
      <w:r w:rsidRPr="00EE042A">
        <w:rPr>
          <w:sz w:val="32"/>
          <w:szCs w:val="32"/>
        </w:rPr>
        <w:t xml:space="preserve"> Общ брой читатели  за дома 159,</w:t>
      </w:r>
      <w:r>
        <w:rPr>
          <w:sz w:val="32"/>
          <w:szCs w:val="32"/>
        </w:rPr>
        <w:t xml:space="preserve"> в читалня 653</w:t>
      </w:r>
      <w:r w:rsidRPr="00EE042A">
        <w:rPr>
          <w:sz w:val="32"/>
          <w:szCs w:val="32"/>
        </w:rPr>
        <w:t>,</w:t>
      </w:r>
      <w:r>
        <w:rPr>
          <w:sz w:val="32"/>
          <w:szCs w:val="32"/>
        </w:rPr>
        <w:t xml:space="preserve"> заети библиотечни документи 263</w:t>
      </w:r>
    </w:p>
    <w:p w:rsidR="000C0805" w:rsidRDefault="000C0805" w:rsidP="000C0805">
      <w:pPr>
        <w:rPr>
          <w:sz w:val="32"/>
          <w:szCs w:val="32"/>
        </w:rPr>
      </w:pPr>
      <w:r>
        <w:rPr>
          <w:sz w:val="32"/>
          <w:szCs w:val="32"/>
        </w:rPr>
        <w:t>Посещения на организирани събития  -78</w:t>
      </w:r>
    </w:p>
    <w:p w:rsidR="000C0805" w:rsidRPr="00BA240F" w:rsidRDefault="000C0805" w:rsidP="000C0805">
      <w:pPr>
        <w:rPr>
          <w:sz w:val="32"/>
          <w:szCs w:val="32"/>
        </w:rPr>
      </w:pPr>
      <w:r>
        <w:rPr>
          <w:sz w:val="32"/>
          <w:szCs w:val="32"/>
        </w:rPr>
        <w:t>Библиотечни събития -6</w:t>
      </w:r>
    </w:p>
    <w:p w:rsidR="000C0805" w:rsidRPr="00BA240F" w:rsidRDefault="000C0805" w:rsidP="000C0805">
      <w:pPr>
        <w:rPr>
          <w:sz w:val="32"/>
          <w:szCs w:val="32"/>
        </w:rPr>
      </w:pPr>
      <w:r>
        <w:rPr>
          <w:sz w:val="32"/>
          <w:szCs w:val="32"/>
        </w:rPr>
        <w:t xml:space="preserve">                   </w:t>
      </w:r>
      <w:r w:rsidRPr="00BA240F">
        <w:rPr>
          <w:sz w:val="32"/>
          <w:szCs w:val="32"/>
        </w:rPr>
        <w:t>ДЕЙНОСТ</w:t>
      </w:r>
      <w:r>
        <w:rPr>
          <w:sz w:val="32"/>
          <w:szCs w:val="32"/>
        </w:rPr>
        <w:t xml:space="preserve">И ПО ГЛОБАЛНИ БИБЛИТЕКИ </w:t>
      </w:r>
    </w:p>
    <w:p w:rsidR="000C0805" w:rsidRPr="00BA240F" w:rsidRDefault="000C0805" w:rsidP="000C0805">
      <w:pPr>
        <w:rPr>
          <w:sz w:val="32"/>
          <w:szCs w:val="32"/>
        </w:rPr>
      </w:pPr>
      <w:r w:rsidRPr="00BA240F">
        <w:rPr>
          <w:sz w:val="32"/>
          <w:szCs w:val="32"/>
        </w:rPr>
        <w:t>1. Брой компютри с осигурен интернет -4</w:t>
      </w:r>
      <w:r>
        <w:rPr>
          <w:sz w:val="32"/>
          <w:szCs w:val="32"/>
        </w:rPr>
        <w:t xml:space="preserve"> </w:t>
      </w:r>
      <w:proofErr w:type="spellStart"/>
      <w:r w:rsidRPr="00BA240F">
        <w:rPr>
          <w:sz w:val="32"/>
          <w:szCs w:val="32"/>
        </w:rPr>
        <w:t>бр</w:t>
      </w:r>
      <w:proofErr w:type="spellEnd"/>
    </w:p>
    <w:p w:rsidR="000C0805" w:rsidRPr="00BA240F" w:rsidRDefault="000C0805" w:rsidP="000C0805">
      <w:pPr>
        <w:rPr>
          <w:sz w:val="32"/>
          <w:szCs w:val="32"/>
        </w:rPr>
      </w:pPr>
      <w:r w:rsidRPr="00BA240F">
        <w:rPr>
          <w:sz w:val="32"/>
          <w:szCs w:val="32"/>
        </w:rPr>
        <w:t>2. Брой посещения минимум ежедневно</w:t>
      </w:r>
      <w:r>
        <w:rPr>
          <w:sz w:val="32"/>
          <w:szCs w:val="32"/>
        </w:rPr>
        <w:t>-</w:t>
      </w:r>
      <w:r w:rsidRPr="00BA240F">
        <w:rPr>
          <w:sz w:val="32"/>
          <w:szCs w:val="32"/>
        </w:rPr>
        <w:t xml:space="preserve"> 4.</w:t>
      </w:r>
    </w:p>
    <w:p w:rsidR="000C0805" w:rsidRPr="00BA240F" w:rsidRDefault="000C0805" w:rsidP="000C0805">
      <w:pPr>
        <w:rPr>
          <w:sz w:val="32"/>
          <w:szCs w:val="32"/>
        </w:rPr>
      </w:pPr>
      <w:r w:rsidRPr="00BA240F">
        <w:rPr>
          <w:sz w:val="32"/>
          <w:szCs w:val="32"/>
        </w:rPr>
        <w:t xml:space="preserve">3.Предоставени услуги за </w:t>
      </w:r>
      <w:proofErr w:type="spellStart"/>
      <w:r w:rsidRPr="00BA240F">
        <w:rPr>
          <w:sz w:val="32"/>
          <w:szCs w:val="32"/>
        </w:rPr>
        <w:t>скайп</w:t>
      </w:r>
      <w:proofErr w:type="spellEnd"/>
      <w:r w:rsidRPr="00BA240F">
        <w:rPr>
          <w:sz w:val="32"/>
          <w:szCs w:val="32"/>
        </w:rPr>
        <w:t xml:space="preserve"> връзки на възрастни хора със  техни внуци-17 .</w:t>
      </w:r>
    </w:p>
    <w:p w:rsidR="000C0805" w:rsidRPr="00BA240F" w:rsidRDefault="000C0805" w:rsidP="000C0805">
      <w:pPr>
        <w:rPr>
          <w:sz w:val="32"/>
          <w:szCs w:val="32"/>
        </w:rPr>
      </w:pPr>
      <w:r w:rsidRPr="00BA240F">
        <w:rPr>
          <w:sz w:val="32"/>
          <w:szCs w:val="32"/>
        </w:rPr>
        <w:t>4.Мултимедийни презентации-17 бр.</w:t>
      </w:r>
    </w:p>
    <w:p w:rsidR="000C0805" w:rsidRPr="00BA240F" w:rsidRDefault="000C0805" w:rsidP="000C0805">
      <w:pPr>
        <w:rPr>
          <w:sz w:val="32"/>
          <w:szCs w:val="32"/>
        </w:rPr>
      </w:pPr>
      <w:r w:rsidRPr="00BA240F">
        <w:rPr>
          <w:sz w:val="32"/>
          <w:szCs w:val="32"/>
        </w:rPr>
        <w:t>5.Копирни услуги -42бр.</w:t>
      </w:r>
    </w:p>
    <w:p w:rsidR="000C0805" w:rsidRPr="00BA240F" w:rsidRDefault="000C0805" w:rsidP="000C0805">
      <w:pPr>
        <w:rPr>
          <w:sz w:val="32"/>
          <w:szCs w:val="32"/>
        </w:rPr>
      </w:pPr>
      <w:r w:rsidRPr="00BA240F">
        <w:rPr>
          <w:sz w:val="32"/>
          <w:szCs w:val="32"/>
        </w:rPr>
        <w:t>6.Онлайн поръчки-8 бр.</w:t>
      </w:r>
    </w:p>
    <w:p w:rsidR="000C0805" w:rsidRPr="00BA240F" w:rsidRDefault="000C0805" w:rsidP="000C0805">
      <w:pPr>
        <w:rPr>
          <w:sz w:val="32"/>
          <w:szCs w:val="32"/>
        </w:rPr>
      </w:pPr>
      <w:r w:rsidRPr="00BA240F">
        <w:rPr>
          <w:sz w:val="32"/>
          <w:szCs w:val="32"/>
        </w:rPr>
        <w:t>7. Информация за свободни работни места в областта-месечно веднъж.</w:t>
      </w:r>
    </w:p>
    <w:p w:rsidR="000C0805" w:rsidRDefault="000C0805" w:rsidP="000C0805">
      <w:pPr>
        <w:rPr>
          <w:sz w:val="32"/>
          <w:szCs w:val="32"/>
        </w:rPr>
      </w:pPr>
    </w:p>
    <w:p w:rsidR="000C0805" w:rsidRDefault="000C0805" w:rsidP="000C0805">
      <w:pPr>
        <w:rPr>
          <w:sz w:val="32"/>
          <w:szCs w:val="32"/>
        </w:rPr>
      </w:pPr>
      <w:r>
        <w:rPr>
          <w:sz w:val="32"/>
          <w:szCs w:val="32"/>
        </w:rPr>
        <w:lastRenderedPageBreak/>
        <w:t>Уважаеми присъстващи накратко това е свършеното през годината от нас.Разбира се, че това не е предела .Ние виждаме още много посоки по които новоизбраното настоятелство трябва да продължи и ще посочим някой от тях:</w:t>
      </w:r>
    </w:p>
    <w:p w:rsidR="000C0805" w:rsidRDefault="000C0805" w:rsidP="000C0805">
      <w:pPr>
        <w:rPr>
          <w:sz w:val="32"/>
          <w:szCs w:val="32"/>
        </w:rPr>
      </w:pPr>
      <w:r>
        <w:rPr>
          <w:sz w:val="32"/>
          <w:szCs w:val="32"/>
        </w:rPr>
        <w:t>-Първо-търсене на пътища за запазване от по нататъшно рушене  и освежаване на бившия киносалон и сцената към него.</w:t>
      </w:r>
    </w:p>
    <w:p w:rsidR="000C0805" w:rsidRDefault="000C0805" w:rsidP="000C0805">
      <w:pPr>
        <w:rPr>
          <w:sz w:val="32"/>
          <w:szCs w:val="32"/>
        </w:rPr>
      </w:pPr>
      <w:r>
        <w:rPr>
          <w:sz w:val="32"/>
          <w:szCs w:val="32"/>
        </w:rPr>
        <w:t xml:space="preserve">-Второ –Да продължат постъпките пред общината за консервиране  и разкопки на археологически </w:t>
      </w:r>
      <w:r>
        <w:rPr>
          <w:sz w:val="32"/>
          <w:szCs w:val="32"/>
          <w:lang w:val="en-US"/>
        </w:rPr>
        <w:t xml:space="preserve"> </w:t>
      </w:r>
      <w:proofErr w:type="spellStart"/>
      <w:r>
        <w:rPr>
          <w:sz w:val="32"/>
          <w:szCs w:val="32"/>
          <w:lang w:val="en-US"/>
        </w:rPr>
        <w:t>обект</w:t>
      </w:r>
      <w:proofErr w:type="spellEnd"/>
      <w:r>
        <w:rPr>
          <w:sz w:val="32"/>
          <w:szCs w:val="32"/>
          <w:lang w:val="en-US"/>
        </w:rPr>
        <w:t xml:space="preserve"> </w:t>
      </w:r>
      <w:r>
        <w:rPr>
          <w:sz w:val="32"/>
          <w:szCs w:val="32"/>
        </w:rPr>
        <w:t xml:space="preserve"> „</w:t>
      </w:r>
      <w:proofErr w:type="spellStart"/>
      <w:r>
        <w:rPr>
          <w:sz w:val="32"/>
          <w:szCs w:val="32"/>
        </w:rPr>
        <w:t>Шилнест</w:t>
      </w:r>
      <w:proofErr w:type="spellEnd"/>
      <w:r>
        <w:rPr>
          <w:sz w:val="32"/>
          <w:szCs w:val="32"/>
        </w:rPr>
        <w:t xml:space="preserve"> камък” известен сред археолозите още като „</w:t>
      </w:r>
      <w:proofErr w:type="spellStart"/>
      <w:r>
        <w:rPr>
          <w:sz w:val="32"/>
          <w:szCs w:val="32"/>
        </w:rPr>
        <w:t>Врапво</w:t>
      </w:r>
      <w:proofErr w:type="spellEnd"/>
      <w:r>
        <w:rPr>
          <w:sz w:val="32"/>
          <w:szCs w:val="32"/>
        </w:rPr>
        <w:t>”.</w:t>
      </w:r>
    </w:p>
    <w:p w:rsidR="000C0805" w:rsidRDefault="000C0805" w:rsidP="000C0805">
      <w:pPr>
        <w:rPr>
          <w:sz w:val="32"/>
          <w:szCs w:val="32"/>
        </w:rPr>
      </w:pPr>
      <w:r>
        <w:rPr>
          <w:sz w:val="32"/>
          <w:szCs w:val="32"/>
        </w:rPr>
        <w:t xml:space="preserve">-Трето –Да се настоява пред общината за прокарване на </w:t>
      </w:r>
      <w:proofErr w:type="spellStart"/>
      <w:r>
        <w:rPr>
          <w:sz w:val="32"/>
          <w:szCs w:val="32"/>
        </w:rPr>
        <w:t>еко</w:t>
      </w:r>
      <w:proofErr w:type="spellEnd"/>
      <w:r>
        <w:rPr>
          <w:sz w:val="32"/>
          <w:szCs w:val="32"/>
        </w:rPr>
        <w:t xml:space="preserve"> пътека до цитираната по горе местност.</w:t>
      </w:r>
    </w:p>
    <w:p w:rsidR="000C0805" w:rsidRDefault="000C0805" w:rsidP="000C0805">
      <w:pPr>
        <w:rPr>
          <w:sz w:val="32"/>
          <w:szCs w:val="32"/>
        </w:rPr>
      </w:pPr>
      <w:r>
        <w:rPr>
          <w:sz w:val="32"/>
          <w:szCs w:val="32"/>
        </w:rPr>
        <w:t>-Четвърто –По-нататъшна работа по съхранението и опазването на римски мост и превръщането му в красиво място за отдих.</w:t>
      </w:r>
    </w:p>
    <w:p w:rsidR="000C0805" w:rsidRDefault="000C0805" w:rsidP="000C0805">
      <w:pPr>
        <w:rPr>
          <w:sz w:val="32"/>
          <w:szCs w:val="32"/>
        </w:rPr>
      </w:pPr>
      <w:r>
        <w:rPr>
          <w:sz w:val="32"/>
          <w:szCs w:val="32"/>
        </w:rPr>
        <w:t>Не претендираме  за голяма дейност,но в едно сме сигурни ,че сме единствени в селото, които имаме за цел макар и за малко  да извадим от духовната агония населението, да събудим духа  и възродим забравените традиции. Смея да кажа, че дейността ни е много постигната, незначителните  финансови средства, които не позволяват разгръщане на потенциала, както и на читалищното настоятелство, така и на неговите членове. Приканваме Ви и дълбоко се надяваме, за по-голяма съпричастност и съдействие на всички членове  и жители на Малка Арда.</w:t>
      </w:r>
    </w:p>
    <w:p w:rsidR="000C0805" w:rsidRDefault="000C0805" w:rsidP="000C0805">
      <w:pPr>
        <w:rPr>
          <w:sz w:val="32"/>
          <w:szCs w:val="32"/>
          <w:lang w:val="en-US"/>
        </w:rPr>
      </w:pPr>
      <w:r>
        <w:rPr>
          <w:sz w:val="32"/>
          <w:szCs w:val="32"/>
        </w:rPr>
        <w:t xml:space="preserve">ПРЕДСЕДАТЕЛ:ИГЛИКА ЧЕРКЕЗОВА  </w:t>
      </w:r>
    </w:p>
    <w:p w:rsidR="00E52560" w:rsidRDefault="00E52560" w:rsidP="000C0805">
      <w:pPr>
        <w:rPr>
          <w:sz w:val="32"/>
          <w:szCs w:val="32"/>
          <w:lang w:val="en-US"/>
        </w:rPr>
      </w:pPr>
    </w:p>
    <w:p w:rsidR="00E52560" w:rsidRDefault="00E52560" w:rsidP="000C0805">
      <w:pPr>
        <w:rPr>
          <w:sz w:val="32"/>
          <w:szCs w:val="32"/>
          <w:lang w:val="en-US"/>
        </w:rPr>
      </w:pPr>
    </w:p>
    <w:p w:rsidR="00E52560" w:rsidRDefault="00E52560" w:rsidP="000C0805">
      <w:pPr>
        <w:rPr>
          <w:sz w:val="32"/>
          <w:szCs w:val="32"/>
          <w:lang w:val="en-US"/>
        </w:rPr>
      </w:pPr>
    </w:p>
    <w:p w:rsidR="00E52560" w:rsidRDefault="00E52560" w:rsidP="000C0805">
      <w:pPr>
        <w:rPr>
          <w:sz w:val="32"/>
          <w:szCs w:val="32"/>
          <w:lang w:val="en-US"/>
        </w:rPr>
      </w:pPr>
    </w:p>
    <w:p w:rsidR="00E52560" w:rsidRDefault="00E52560" w:rsidP="000C0805">
      <w:pPr>
        <w:rPr>
          <w:sz w:val="32"/>
          <w:szCs w:val="32"/>
          <w:lang w:val="en-US"/>
        </w:rPr>
      </w:pPr>
    </w:p>
    <w:p w:rsidR="00E52560" w:rsidRPr="00E52560" w:rsidRDefault="00E52560" w:rsidP="00E52560">
      <w:pPr>
        <w:jc w:val="center"/>
        <w:rPr>
          <w:sz w:val="32"/>
          <w:szCs w:val="32"/>
        </w:rPr>
      </w:pPr>
      <w:r>
        <w:rPr>
          <w:sz w:val="32"/>
          <w:szCs w:val="32"/>
        </w:rPr>
        <w:t>Списък на членовете на читалищното настоятелство при НЧ  „ Христо Ботев-1958”</w:t>
      </w:r>
    </w:p>
    <w:p w:rsidR="00B54E1C" w:rsidRDefault="00B54E1C"/>
    <w:p w:rsidR="00E52560" w:rsidRDefault="00E52560"/>
    <w:p w:rsidR="00E52560" w:rsidRDefault="00E52560"/>
    <w:p w:rsidR="00E52560" w:rsidRPr="00E52560" w:rsidRDefault="00E52560">
      <w:pPr>
        <w:rPr>
          <w:b/>
        </w:rPr>
      </w:pPr>
      <w:r w:rsidRPr="00E52560">
        <w:rPr>
          <w:b/>
        </w:rPr>
        <w:t>1. Иглика</w:t>
      </w:r>
      <w:r>
        <w:rPr>
          <w:b/>
        </w:rPr>
        <w:t xml:space="preserve"> </w:t>
      </w:r>
      <w:proofErr w:type="spellStart"/>
      <w:r>
        <w:rPr>
          <w:b/>
        </w:rPr>
        <w:t>Давидава</w:t>
      </w:r>
      <w:proofErr w:type="spellEnd"/>
      <w:r>
        <w:rPr>
          <w:b/>
        </w:rPr>
        <w:t xml:space="preserve"> Черкезова-председател</w:t>
      </w:r>
    </w:p>
    <w:p w:rsidR="00E52560" w:rsidRPr="00E52560" w:rsidRDefault="00E52560">
      <w:pPr>
        <w:rPr>
          <w:b/>
        </w:rPr>
      </w:pPr>
      <w:r w:rsidRPr="00E52560">
        <w:rPr>
          <w:b/>
        </w:rPr>
        <w:t>2. Бинка Сашева Илиева –</w:t>
      </w:r>
      <w:r>
        <w:rPr>
          <w:b/>
        </w:rPr>
        <w:t xml:space="preserve"> </w:t>
      </w:r>
      <w:r w:rsidRPr="00E52560">
        <w:rPr>
          <w:b/>
        </w:rPr>
        <w:t>член</w:t>
      </w:r>
    </w:p>
    <w:p w:rsidR="00E52560" w:rsidRPr="00E52560" w:rsidRDefault="00E52560">
      <w:pPr>
        <w:rPr>
          <w:b/>
        </w:rPr>
      </w:pPr>
      <w:r w:rsidRPr="00E52560">
        <w:rPr>
          <w:b/>
        </w:rPr>
        <w:t xml:space="preserve">3. Златка Димитрова </w:t>
      </w:r>
      <w:proofErr w:type="spellStart"/>
      <w:r w:rsidRPr="00E52560">
        <w:rPr>
          <w:b/>
        </w:rPr>
        <w:t>Блатева</w:t>
      </w:r>
      <w:proofErr w:type="spellEnd"/>
      <w:r w:rsidRPr="00E52560">
        <w:rPr>
          <w:b/>
        </w:rPr>
        <w:t>-</w:t>
      </w:r>
      <w:r>
        <w:rPr>
          <w:b/>
        </w:rPr>
        <w:t xml:space="preserve"> </w:t>
      </w:r>
      <w:r w:rsidRPr="00E52560">
        <w:rPr>
          <w:b/>
        </w:rPr>
        <w:t>член</w:t>
      </w:r>
    </w:p>
    <w:p w:rsidR="00E52560" w:rsidRDefault="00E52560">
      <w:r>
        <w:t xml:space="preserve"> </w:t>
      </w:r>
    </w:p>
    <w:p w:rsidR="00E52560" w:rsidRDefault="00E52560"/>
    <w:p w:rsidR="00E52560" w:rsidRDefault="00E52560" w:rsidP="00E52560">
      <w:pPr>
        <w:jc w:val="center"/>
        <w:rPr>
          <w:sz w:val="32"/>
          <w:szCs w:val="32"/>
        </w:rPr>
      </w:pPr>
      <w:r>
        <w:rPr>
          <w:sz w:val="32"/>
          <w:szCs w:val="32"/>
        </w:rPr>
        <w:t>Списък на членовете на проверителната комисия при НЧ  „ Христо Ботев-1958</w:t>
      </w:r>
    </w:p>
    <w:p w:rsidR="00E52560" w:rsidRDefault="00E52560"/>
    <w:p w:rsidR="00E52560" w:rsidRDefault="00E52560" w:rsidP="00E52560">
      <w:pPr>
        <w:pStyle w:val="ListParagraph"/>
        <w:numPr>
          <w:ilvl w:val="0"/>
          <w:numId w:val="3"/>
        </w:numPr>
      </w:pPr>
      <w:r>
        <w:t>Веска Христова Стефанова</w:t>
      </w:r>
    </w:p>
    <w:p w:rsidR="00E52560" w:rsidRDefault="00E52560" w:rsidP="00E52560">
      <w:pPr>
        <w:pStyle w:val="ListParagraph"/>
        <w:numPr>
          <w:ilvl w:val="0"/>
          <w:numId w:val="3"/>
        </w:numPr>
      </w:pPr>
      <w:r>
        <w:t xml:space="preserve">Минка Миткова </w:t>
      </w:r>
      <w:proofErr w:type="spellStart"/>
      <w:r>
        <w:t>Парунева</w:t>
      </w:r>
      <w:proofErr w:type="spellEnd"/>
    </w:p>
    <w:p w:rsidR="00E52560" w:rsidRDefault="00E52560" w:rsidP="00E52560">
      <w:pPr>
        <w:pStyle w:val="ListParagraph"/>
        <w:numPr>
          <w:ilvl w:val="0"/>
          <w:numId w:val="3"/>
        </w:numPr>
      </w:pPr>
      <w:r>
        <w:t>Дияна Симова Сиракова</w:t>
      </w:r>
    </w:p>
    <w:sectPr w:rsidR="00E52560" w:rsidSect="00B54E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A709A"/>
    <w:multiLevelType w:val="hybridMultilevel"/>
    <w:tmpl w:val="54F48250"/>
    <w:lvl w:ilvl="0" w:tplc="5890F862">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4F4846E4"/>
    <w:multiLevelType w:val="hybridMultilevel"/>
    <w:tmpl w:val="6EFE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4E55E5"/>
    <w:multiLevelType w:val="hybridMultilevel"/>
    <w:tmpl w:val="A3FA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C0805"/>
    <w:rsid w:val="000C0805"/>
    <w:rsid w:val="00631DC6"/>
    <w:rsid w:val="00752581"/>
    <w:rsid w:val="00B54E1C"/>
    <w:rsid w:val="00B90CC5"/>
    <w:rsid w:val="00E52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0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4</cp:revision>
  <dcterms:created xsi:type="dcterms:W3CDTF">2020-04-06T12:26:00Z</dcterms:created>
  <dcterms:modified xsi:type="dcterms:W3CDTF">2020-04-06T12:55:00Z</dcterms:modified>
</cp:coreProperties>
</file>